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81" w:rsidRDefault="00CB7C81" w:rsidP="00CB7C81">
      <w:pPr>
        <w:pStyle w:val="Nagwek1"/>
        <w:spacing w:before="120" w:after="120"/>
        <w:ind w:left="945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REGULAMIN KORZYSTANIA Z OBIADÓW</w:t>
      </w:r>
    </w:p>
    <w:p w:rsidR="00CB7C81" w:rsidRDefault="00CB7C81" w:rsidP="00CB7C81">
      <w:pPr>
        <w:pStyle w:val="Nagwek1"/>
        <w:spacing w:before="120" w:after="120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Szkole Podstawowej </w:t>
      </w:r>
      <w:r>
        <w:rPr>
          <w:rFonts w:ascii="Calibri" w:hAnsi="Calibri" w:cs="Arial"/>
          <w:i/>
          <w:sz w:val="22"/>
          <w:szCs w:val="22"/>
        </w:rPr>
        <w:t>im. Ks. Stefana Kard. Wyszyńskiego Prymasa Tysiąclecia w Rąbieniu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Miejscem spożywania posiłków dostarczanych ze Sportowej Szkoły Podstawowej nr.3 w Aleksandrowie Łódzkim dla uczniów oraz pracowników Szkoły Podstawowej w Rąbieniu jest jadalnia. Szkoła nie prowadzi sprzedaży posiłków na wynos.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 korzystania z posiłków w jadalni uprawnieni są:</w:t>
      </w:r>
    </w:p>
    <w:p w:rsidR="00CB7C81" w:rsidRDefault="00CB7C81" w:rsidP="00CB7C81">
      <w:pPr>
        <w:pStyle w:val="Akapitzlist"/>
        <w:numPr>
          <w:ilvl w:val="0"/>
          <w:numId w:val="2"/>
        </w:numPr>
        <w:tabs>
          <w:tab w:val="num" w:pos="142"/>
        </w:tabs>
        <w:spacing w:after="0" w:line="240" w:lineRule="auto"/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uczniowie wnoszący opłaty indywidualne,</w:t>
      </w:r>
    </w:p>
    <w:p w:rsidR="00CB7C81" w:rsidRDefault="00CB7C81" w:rsidP="00CB7C81">
      <w:pPr>
        <w:pStyle w:val="Akapitzlist"/>
        <w:numPr>
          <w:ilvl w:val="0"/>
          <w:numId w:val="2"/>
        </w:numPr>
        <w:tabs>
          <w:tab w:val="num" w:pos="142"/>
        </w:tabs>
        <w:spacing w:after="0" w:line="240" w:lineRule="auto"/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uczniowie, których dożywianie dofinansowuje Ośrodek Pomocy Społecznej w Aleksandrowie Łódzkim,</w:t>
      </w:r>
    </w:p>
    <w:p w:rsidR="00CB7C81" w:rsidRDefault="00CB7C81" w:rsidP="00CB7C81">
      <w:pPr>
        <w:pStyle w:val="Akapitzlist"/>
        <w:numPr>
          <w:ilvl w:val="0"/>
          <w:numId w:val="2"/>
        </w:numPr>
        <w:tabs>
          <w:tab w:val="num" w:pos="142"/>
        </w:tabs>
        <w:spacing w:after="0" w:line="240" w:lineRule="auto"/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uczniowie, których dożywianie dofinansowują inne ośrodki  pomocy społecznej,</w:t>
      </w:r>
    </w:p>
    <w:p w:rsidR="00CB7C81" w:rsidRDefault="00CB7C81" w:rsidP="00CB7C81">
      <w:pPr>
        <w:pStyle w:val="Akapitzlist"/>
        <w:numPr>
          <w:ilvl w:val="0"/>
          <w:numId w:val="2"/>
        </w:numPr>
        <w:tabs>
          <w:tab w:val="num" w:pos="142"/>
        </w:tabs>
        <w:spacing w:after="0" w:line="240" w:lineRule="auto"/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pracownicy zatrudnieni w szkole oraz emeryci wnoszący opłaty. </w:t>
      </w:r>
    </w:p>
    <w:p w:rsidR="00CB7C81" w:rsidRDefault="00CB7C81" w:rsidP="00CB7C81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Zapisy na obiady przyjmowane są na podstawie karty zgłoszenia.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Posiłki wydawane są w godzinach  </w:t>
      </w:r>
      <w:r>
        <w:rPr>
          <w:rFonts w:cs="Arial"/>
          <w:b/>
          <w:sz w:val="18"/>
          <w:szCs w:val="18"/>
          <w:u w:val="single"/>
        </w:rPr>
        <w:t>11:00-11:15</w:t>
      </w:r>
      <w:r>
        <w:rPr>
          <w:rFonts w:cs="Arial"/>
          <w:sz w:val="18"/>
          <w:szCs w:val="18"/>
        </w:rPr>
        <w:t xml:space="preserve"> oraz </w:t>
      </w:r>
      <w:r>
        <w:rPr>
          <w:rFonts w:cs="Arial"/>
          <w:b/>
          <w:sz w:val="18"/>
          <w:szCs w:val="18"/>
          <w:u w:val="single"/>
        </w:rPr>
        <w:t>12:00</w:t>
      </w:r>
      <w:r>
        <w:rPr>
          <w:rFonts w:cs="Arial"/>
          <w:sz w:val="18"/>
          <w:szCs w:val="18"/>
          <w:u w:val="single"/>
        </w:rPr>
        <w:t>-</w:t>
      </w:r>
      <w:r>
        <w:rPr>
          <w:rFonts w:cs="Arial"/>
          <w:b/>
          <w:sz w:val="18"/>
          <w:szCs w:val="18"/>
          <w:u w:val="single"/>
        </w:rPr>
        <w:t>12:15</w:t>
      </w:r>
      <w:r>
        <w:rPr>
          <w:rFonts w:cs="Arial"/>
          <w:b/>
          <w:sz w:val="18"/>
          <w:szCs w:val="18"/>
        </w:rPr>
        <w:t>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Harmonogram korzystania z obiadów przez uczniów ustalany jest z wychowawcami klas i przekazywany przez nich rodzicom uczniów.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Miesięczna opłata za obiady naliczana jest z góry, informacja o kwocie za dany miesiąc znajduje się na tablicy ogłoszeń.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Wpłaty</w:t>
      </w:r>
      <w:r>
        <w:rPr>
          <w:rFonts w:cs="Arial"/>
          <w:sz w:val="18"/>
          <w:szCs w:val="18"/>
        </w:rPr>
        <w:t xml:space="preserve"> za obiady należy dokonywać </w:t>
      </w:r>
      <w:r w:rsidRPr="00CB7C81">
        <w:rPr>
          <w:rFonts w:cs="Arial"/>
          <w:b/>
          <w:sz w:val="18"/>
          <w:szCs w:val="18"/>
          <w:u w:val="single"/>
        </w:rPr>
        <w:t>przez 5 dni roboczych danego miesiąca</w:t>
      </w:r>
      <w:r w:rsidRPr="00CB7C81">
        <w:rPr>
          <w:rFonts w:cs="Arial"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  <w:u w:val="single"/>
        </w:rPr>
        <w:t>w godzinach podanych na tablicy ogłoszeń.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Opłaty za obiady należy dokonywać w sekretariacie szkoły </w:t>
      </w:r>
      <w:r>
        <w:rPr>
          <w:rFonts w:cs="Arial"/>
          <w:b/>
          <w:sz w:val="18"/>
          <w:szCs w:val="18"/>
          <w:u w:val="single"/>
        </w:rPr>
        <w:t>w wyznaczone dni i godziny.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obiadów korzysta tylko osoba, która ma opłacone posiłki w terminie, zgodnie z regulaminem korzystania z obiadów.</w:t>
      </w:r>
    </w:p>
    <w:p w:rsidR="00CB7C81" w:rsidRDefault="00CB7C81" w:rsidP="00CB7C81">
      <w:pPr>
        <w:pStyle w:val="Akapitzlist"/>
        <w:spacing w:after="0" w:line="240" w:lineRule="auto"/>
        <w:ind w:left="360"/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W przypadku nieuiszczenia opłaty za dany miesiąc w terminie uczeń zostanie wykreślony z listy uczniów korzystających z obiadów.</w:t>
      </w:r>
    </w:p>
    <w:p w:rsidR="00CB7C81" w:rsidRDefault="00CB7C81" w:rsidP="00CB7C81">
      <w:pPr>
        <w:pStyle w:val="Akapitzlist"/>
        <w:spacing w:after="0" w:line="240" w:lineRule="auto"/>
        <w:ind w:left="360"/>
        <w:jc w:val="both"/>
        <w:rPr>
          <w:rFonts w:cs="Arial"/>
          <w:b/>
          <w:sz w:val="18"/>
          <w:szCs w:val="18"/>
          <w:u w:val="single"/>
        </w:rPr>
      </w:pP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Odwołanie obiadów</w:t>
      </w:r>
      <w:r>
        <w:rPr>
          <w:rFonts w:cs="Arial"/>
          <w:sz w:val="18"/>
          <w:szCs w:val="18"/>
        </w:rPr>
        <w:t xml:space="preserve"> (kilkudniowej nieobecności) należy zgłosić dnia </w:t>
      </w:r>
      <w:r>
        <w:rPr>
          <w:rFonts w:cs="Arial"/>
          <w:b/>
          <w:sz w:val="18"/>
          <w:szCs w:val="18"/>
          <w:u w:val="single"/>
        </w:rPr>
        <w:t>poprzedzającego nieobecność</w:t>
      </w:r>
      <w:r>
        <w:rPr>
          <w:rFonts w:cs="Arial"/>
          <w:sz w:val="18"/>
          <w:szCs w:val="18"/>
        </w:rPr>
        <w:t xml:space="preserve"> do godziny </w:t>
      </w:r>
      <w:r>
        <w:rPr>
          <w:rFonts w:cs="Arial"/>
          <w:b/>
          <w:sz w:val="18"/>
          <w:szCs w:val="18"/>
          <w:u w:val="single"/>
        </w:rPr>
        <w:t>08:30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u w:val="single"/>
        </w:rPr>
        <w:t>osobiście</w:t>
      </w:r>
      <w:r>
        <w:rPr>
          <w:rFonts w:cs="Arial"/>
          <w:sz w:val="18"/>
          <w:szCs w:val="18"/>
        </w:rPr>
        <w:t xml:space="preserve"> lub </w:t>
      </w:r>
      <w:r>
        <w:rPr>
          <w:rFonts w:cs="Arial"/>
          <w:b/>
          <w:sz w:val="18"/>
          <w:szCs w:val="18"/>
          <w:u w:val="single"/>
        </w:rPr>
        <w:t>telefonicznie</w:t>
      </w:r>
      <w:r>
        <w:rPr>
          <w:rFonts w:cs="Arial"/>
          <w:sz w:val="18"/>
          <w:szCs w:val="18"/>
        </w:rPr>
        <w:t xml:space="preserve"> pod numerem telefonu </w:t>
      </w:r>
      <w:r>
        <w:rPr>
          <w:rFonts w:cs="Arial"/>
          <w:b/>
          <w:sz w:val="18"/>
          <w:szCs w:val="18"/>
        </w:rPr>
        <w:t>42-712-19-24</w:t>
      </w:r>
      <w:r>
        <w:rPr>
          <w:rFonts w:cs="Arial"/>
          <w:sz w:val="18"/>
          <w:szCs w:val="18"/>
        </w:rPr>
        <w:t xml:space="preserve">. Jeżeli zgłoszenie zostanie dokonane </w:t>
      </w:r>
      <w:r>
        <w:rPr>
          <w:rFonts w:cs="Arial"/>
          <w:b/>
          <w:sz w:val="18"/>
          <w:szCs w:val="18"/>
          <w:u w:val="single"/>
        </w:rPr>
        <w:t>po godz. 08:30</w:t>
      </w:r>
      <w:r>
        <w:rPr>
          <w:rFonts w:cs="Arial"/>
          <w:sz w:val="18"/>
          <w:szCs w:val="18"/>
        </w:rPr>
        <w:t xml:space="preserve">, odliczenie będzie uwzględnione od </w:t>
      </w:r>
      <w:r>
        <w:rPr>
          <w:rFonts w:cs="Arial"/>
          <w:b/>
          <w:sz w:val="18"/>
          <w:szCs w:val="18"/>
          <w:u w:val="single"/>
        </w:rPr>
        <w:t>następnego dnia nieobecności</w:t>
      </w:r>
      <w:r>
        <w:rPr>
          <w:rFonts w:cs="Arial"/>
          <w:sz w:val="18"/>
          <w:szCs w:val="18"/>
        </w:rPr>
        <w:t>. Koszt niewykorzystanych obiadów będzie odliczony przy opłacie za następny miesiąc.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planowanej nieobecności w szkole /np</w:t>
      </w:r>
      <w:r>
        <w:rPr>
          <w:rFonts w:cs="Arial"/>
          <w:b/>
          <w:sz w:val="18"/>
          <w:szCs w:val="18"/>
        </w:rPr>
        <w:t>. wycieczka, zawody, zielone szkoły, inne</w:t>
      </w:r>
      <w:r>
        <w:rPr>
          <w:rFonts w:cs="Arial"/>
          <w:sz w:val="18"/>
          <w:szCs w:val="18"/>
        </w:rPr>
        <w:t xml:space="preserve">/ rodzice zgłaszają ten fakt </w:t>
      </w:r>
      <w:r>
        <w:rPr>
          <w:rFonts w:cs="Arial"/>
          <w:b/>
          <w:sz w:val="18"/>
          <w:szCs w:val="18"/>
        </w:rPr>
        <w:t>przynajmniej 5 dni wcześniej</w:t>
      </w:r>
      <w:r>
        <w:rPr>
          <w:rFonts w:cs="Arial"/>
          <w:sz w:val="18"/>
          <w:szCs w:val="18"/>
        </w:rPr>
        <w:t xml:space="preserve"> do sekretariatu. Niezgłoszenie w terminie nieobecności dziecka spowoduje naliczenie należności za obiady.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Całkowitą </w:t>
      </w:r>
      <w:r>
        <w:rPr>
          <w:rFonts w:cs="Arial"/>
          <w:b/>
          <w:sz w:val="18"/>
          <w:szCs w:val="18"/>
          <w:u w:val="single"/>
        </w:rPr>
        <w:t>rezygnację</w:t>
      </w:r>
      <w:r>
        <w:rPr>
          <w:rFonts w:cs="Arial"/>
          <w:sz w:val="18"/>
          <w:szCs w:val="18"/>
        </w:rPr>
        <w:t xml:space="preserve"> korzystania z obiadów (</w:t>
      </w:r>
      <w:r>
        <w:rPr>
          <w:rFonts w:cs="Arial"/>
          <w:sz w:val="18"/>
          <w:szCs w:val="18"/>
          <w:u w:val="single"/>
        </w:rPr>
        <w:t>od nowego miesiąca</w:t>
      </w:r>
      <w:r>
        <w:rPr>
          <w:rFonts w:cs="Arial"/>
          <w:sz w:val="18"/>
          <w:szCs w:val="18"/>
        </w:rPr>
        <w:t xml:space="preserve">) należy zgłosić </w:t>
      </w:r>
      <w:r>
        <w:rPr>
          <w:rFonts w:cs="Arial"/>
          <w:b/>
          <w:sz w:val="18"/>
          <w:szCs w:val="18"/>
          <w:u w:val="single"/>
        </w:rPr>
        <w:t>pisemnie do sekretariatu</w:t>
      </w:r>
      <w:r>
        <w:rPr>
          <w:rFonts w:cs="Arial"/>
          <w:sz w:val="18"/>
          <w:szCs w:val="18"/>
        </w:rPr>
        <w:t xml:space="preserve">, najpóźniej z </w:t>
      </w:r>
      <w:r>
        <w:rPr>
          <w:rFonts w:cs="Arial"/>
          <w:b/>
          <w:sz w:val="18"/>
          <w:szCs w:val="18"/>
          <w:u w:val="single"/>
        </w:rPr>
        <w:t>tygodniowym wyprzedzeniem.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jadalni i na tablicy ogłoszeń jest wywieszony  jadłospis dekadowy z wykazem alergenów.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Podczas wydawania obiadów zabrania się pobytu w pomieszczeniach jadalni osobom  niespożywającym posiłków, w tym również rodzicom uczniów.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Uczniowie korzystający ze stołówki zobowiązani są do pozostawiania kurtek w szatni. 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Podczas pobytu w jadalni uczniowie zachowują się kulturalnie. Nadzór nad uczniami sprawuje nauczyciel zgodnie z grafikiem dyżurów.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 spożytym posiłku naczynia należy odstawić w wyznaczone miejsce.</w:t>
      </w:r>
    </w:p>
    <w:p w:rsidR="00CB7C81" w:rsidRDefault="00CB7C81" w:rsidP="00CB7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Powyższy regulamin wchodzi w życie z dniem 01.09.2024r.</w:t>
      </w:r>
    </w:p>
    <w:p w:rsidR="003F0975" w:rsidRDefault="003F0975"/>
    <w:sectPr w:rsidR="003F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98F"/>
    <w:multiLevelType w:val="hybridMultilevel"/>
    <w:tmpl w:val="5400D3DA"/>
    <w:lvl w:ilvl="0" w:tplc="053665D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16C9B"/>
    <w:multiLevelType w:val="hybridMultilevel"/>
    <w:tmpl w:val="7EB449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81"/>
    <w:rsid w:val="003F0975"/>
    <w:rsid w:val="00C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D1425F-59FE-421B-B019-0336FE7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B7C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C81"/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C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Stachowska</dc:creator>
  <cp:keywords/>
  <dc:description/>
  <cp:lastModifiedBy/>
  <cp:revision>1</cp:revision>
  <dcterms:created xsi:type="dcterms:W3CDTF">2024-09-10T07:49:00Z</dcterms:created>
</cp:coreProperties>
</file>